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919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ED3655" wp14:editId="144A315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326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B53DF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B6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147FF" w14:textId="26054BC7" w:rsidR="00000000" w:rsidRDefault="0068332F">
            <w:pPr>
              <w:rPr>
                <w:rFonts w:eastAsia="Times New Roman"/>
              </w:rPr>
            </w:pPr>
            <w:r>
              <w:rPr>
                <w:rStyle w:val="Forte"/>
              </w:rPr>
              <w:t>30/07/2025</w:t>
            </w:r>
          </w:p>
        </w:tc>
      </w:tr>
    </w:tbl>
    <w:p w14:paraId="6BA1A2C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EECC6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24DE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83D4E2" w14:textId="77777777" w:rsidR="00000000" w:rsidRDefault="00000000">
      <w:pPr>
        <w:pStyle w:val="NormalWeb"/>
      </w:pPr>
      <w:r>
        <w:rPr>
          <w:rStyle w:val="Forte"/>
        </w:rPr>
        <w:t>ESCOLA TÉCNICA ESTADUAL DEPUTADO SALIM SEDEH – LEME</w:t>
      </w:r>
    </w:p>
    <w:p w14:paraId="578AB25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E8EEC6" w14:textId="77777777" w:rsidR="00000000" w:rsidRDefault="00000000">
      <w:pPr>
        <w:pStyle w:val="NormalWeb"/>
      </w:pPr>
      <w:r>
        <w:rPr>
          <w:rStyle w:val="Forte"/>
        </w:rPr>
        <w:t>EDITAL Nº 110/01/2025 – PROCESSO Nº 136.00006990/2025–39</w:t>
      </w:r>
    </w:p>
    <w:p w14:paraId="491D181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C32156D" w14:textId="77777777" w:rsidR="00000000" w:rsidRDefault="00000000">
      <w:pPr>
        <w:pStyle w:val="NormalWeb"/>
      </w:pPr>
      <w:r>
        <w:t>O Diretor da ESCOLA TÉCNICA ESTADUAL DEPUTADO SALIM SEDEH, da cidade de LEME,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86CE61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4C3E4FB" w14:textId="77777777" w:rsidR="00000000" w:rsidRDefault="00000000">
      <w:pPr>
        <w:pStyle w:val="NormalWeb"/>
      </w:pPr>
      <w:r>
        <w:t> </w:t>
      </w:r>
    </w:p>
    <w:p w14:paraId="1A346F3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89B5889" w14:textId="1DEC6121" w:rsidR="00000000" w:rsidRDefault="00000000">
      <w:pPr>
        <w:pStyle w:val="NormalWeb"/>
      </w:pPr>
      <w:r>
        <w:t>6923 – BOAS PRÁTICAS APLICADAS AOS COSMÉTICOS</w:t>
      </w:r>
      <w:r w:rsidR="00843B76">
        <w:t xml:space="preserve"> </w:t>
      </w:r>
      <w:r>
        <w:t>(FARMÁCIA)</w:t>
      </w:r>
    </w:p>
    <w:p w14:paraId="2AA06B85" w14:textId="77777777" w:rsidR="00000000" w:rsidRDefault="00000000">
      <w:pPr>
        <w:pStyle w:val="NormalWeb"/>
      </w:pPr>
      <w:r>
        <w:t> </w:t>
      </w:r>
    </w:p>
    <w:p w14:paraId="71D00EAA" w14:textId="77777777" w:rsidR="00843B76" w:rsidRDefault="00843B76">
      <w:pPr>
        <w:pStyle w:val="NormalWeb"/>
        <w:rPr>
          <w:b/>
          <w:bCs/>
        </w:rPr>
      </w:pPr>
    </w:p>
    <w:p w14:paraId="6749886F" w14:textId="1056ED08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LUANA MEIRA MASSOLI / 560749739 / 35052582889 / 14,37; </w:t>
      </w:r>
      <w:r>
        <w:br/>
        <w:t xml:space="preserve">5 / SAMYLA ISABELLA CHIMACHI FACHIANO / 50.206.972–7 / 44504221802 / 7,00; </w:t>
      </w:r>
    </w:p>
    <w:p w14:paraId="0B03F03B" w14:textId="455D719F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843B76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578967947 / 47318262840 / Efetuou o upload do Memorial Circunstanciado e documentação comprobatória em formato diferente do estabelecido no Edital de Abertura de Inscrições.; </w:t>
      </w:r>
      <w:r>
        <w:br/>
        <w:t xml:space="preserve">2 / 485727298 / 39345771808 / Não efetuou upload do Memorial Circunstanciado e documentação comprobatória.; </w:t>
      </w:r>
      <w:r>
        <w:br/>
        <w:t xml:space="preserve">3 / 222959940 / 12334532894 / Não pontuou na análise do Memorial Circunstanciado; </w:t>
      </w:r>
      <w:r>
        <w:br/>
        <w:t xml:space="preserve">6 / 40762641–4 / 36859343842 / Não pontuou na análise do Memorial Circunstanciado; </w:t>
      </w:r>
    </w:p>
    <w:p w14:paraId="3123BC1C" w14:textId="77777777" w:rsidR="00000000" w:rsidRDefault="00000000">
      <w:pPr>
        <w:pStyle w:val="NormalWeb"/>
      </w:pPr>
      <w:r>
        <w:t> </w:t>
      </w:r>
    </w:p>
    <w:p w14:paraId="42F44C3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11DF11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4B5ED6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DEPUTADO SALIM SEDEH</w:t>
      </w:r>
    </w:p>
    <w:p w14:paraId="32611BD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NEIDA ZENCKER LEME Nº 500 </w:t>
      </w:r>
      <w:r>
        <w:br/>
        <w:t>BAIRRO: CIDADE JARDIM – CEP: 13614240 – CIDADE: LEME</w:t>
      </w:r>
    </w:p>
    <w:p w14:paraId="5275493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78869B7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17:30</w:t>
      </w:r>
    </w:p>
    <w:p w14:paraId="5F07384A" w14:textId="2419B09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843B76">
        <w:t xml:space="preserve"> min</w:t>
      </w:r>
    </w:p>
    <w:p w14:paraId="330745BA" w14:textId="77777777" w:rsidR="00000000" w:rsidRDefault="00000000">
      <w:pPr>
        <w:pStyle w:val="NormalWeb"/>
      </w:pPr>
      <w:r>
        <w:t> </w:t>
      </w:r>
    </w:p>
    <w:p w14:paraId="3E4C825C" w14:textId="77777777" w:rsidR="00843B76" w:rsidRDefault="00843B76">
      <w:pPr>
        <w:pStyle w:val="NormalWeb"/>
      </w:pPr>
    </w:p>
    <w:p w14:paraId="48F44830" w14:textId="77777777" w:rsidR="00843B76" w:rsidRDefault="00843B76">
      <w:pPr>
        <w:pStyle w:val="NormalWeb"/>
      </w:pPr>
    </w:p>
    <w:p w14:paraId="4526AEC2" w14:textId="77777777" w:rsidR="00843B76" w:rsidRDefault="00843B76">
      <w:pPr>
        <w:pStyle w:val="NormalWeb"/>
      </w:pPr>
    </w:p>
    <w:p w14:paraId="5BE5E97B" w14:textId="77777777" w:rsidR="00843B76" w:rsidRDefault="00843B76">
      <w:pPr>
        <w:pStyle w:val="NormalWeb"/>
      </w:pPr>
    </w:p>
    <w:p w14:paraId="390AB80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B43AF8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EB0A71B" w14:textId="043FB68E" w:rsidR="00000000" w:rsidRDefault="00000000">
      <w:pPr>
        <w:pStyle w:val="NormalWeb"/>
      </w:pPr>
      <w:r>
        <w:t xml:space="preserve">1) </w:t>
      </w:r>
      <w:r w:rsidR="00843B76">
        <w:t>P</w:t>
      </w:r>
      <w:r>
        <w:t>reparações cosméticas emulsionadas: emulsões aniônicas e não aniônicas; loções, leites. preparações cosméticas de filtros solares: fotoprotetores, bloqueadores, bronzeadores, simuladores do bronzeado, aceleradores do bronzeamento.</w:t>
      </w:r>
      <w:r>
        <w:br/>
        <w:t xml:space="preserve">2) </w:t>
      </w:r>
      <w:r w:rsidR="00843B76">
        <w:t>C</w:t>
      </w:r>
      <w:r>
        <w:t>osmetologia: aspectos históricos e conceituais; estudo básico dos cosméticos e cosmecêuticos: finalidade: conservadora; corretiva; estética. área de aplicação: legislação pertinente à produção e registro de produtos cosméticos; regiões do corpo determinadas pela agência nacional de vigilância sanitária (anvisa) para aplicação.</w:t>
      </w:r>
      <w:r>
        <w:br/>
        <w:t xml:space="preserve">3) </w:t>
      </w:r>
      <w:r w:rsidR="00843B76">
        <w:t>C</w:t>
      </w:r>
      <w:r>
        <w:t>osmetologia: noções anatômicas, histológicas e fisiológicas: pele e anexos cutâneos – cabelo e pelos: classificação dos tipos de pele; permeabilidade, penetração e transferência de ativos entre as células e tecidos. tipos de produto: higiene pessoal; perfumaria; cosméticos; produtos de uso infantil; cosmecêuticos.</w:t>
      </w:r>
    </w:p>
    <w:p w14:paraId="7A0775F8" w14:textId="77777777" w:rsidR="00000000" w:rsidRDefault="00000000">
      <w:pPr>
        <w:pStyle w:val="NormalWeb"/>
      </w:pPr>
      <w:r>
        <w:t> </w:t>
      </w:r>
    </w:p>
    <w:p w14:paraId="0B45B00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B7E6C4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C0CF66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85584A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3CB8655" w14:textId="0BF39282" w:rsidR="00727DA5" w:rsidRDefault="00727DA5">
      <w:pPr>
        <w:pStyle w:val="NormalWeb"/>
      </w:pPr>
    </w:p>
    <w:sectPr w:rsidR="00727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76"/>
    <w:rsid w:val="0022268E"/>
    <w:rsid w:val="0068332F"/>
    <w:rsid w:val="00727DA5"/>
    <w:rsid w:val="0084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DEA12"/>
  <w15:chartTrackingRefBased/>
  <w15:docId w15:val="{4BA7756B-2EC5-454C-8D78-07BC6036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2025-07-29T13:03:00Z</dcterms:created>
  <dcterms:modified xsi:type="dcterms:W3CDTF">2025-07-29T13:03:00Z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2025-07-29T13:03:37Z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26b4e911-e461-4db5-95c6-3918d96aae83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